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A6DC" w14:textId="544CBDEC"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дошкольном образовательном учреждении </w:t>
      </w:r>
      <w:r w:rsidR="00AC4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«Березка» </w:t>
      </w:r>
      <w:proofErr w:type="spellStart"/>
      <w:r w:rsidR="00AC4111">
        <w:rPr>
          <w:rFonts w:ascii="Times New Roman" w:eastAsia="Times New Roman" w:hAnsi="Times New Roman" w:cs="Times New Roman"/>
          <w:b/>
          <w:bCs/>
          <w:sz w:val="24"/>
          <w:szCs w:val="24"/>
        </w:rPr>
        <w:t>с.Смоленка</w:t>
      </w:r>
      <w:proofErr w:type="spellEnd"/>
    </w:p>
    <w:p w14:paraId="0037302D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FD130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490A0A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0C12DD34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4ABCD6E0" w14:textId="0998E714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МДОУ </w:t>
      </w:r>
      <w:r w:rsidR="00AC4111">
        <w:rPr>
          <w:rFonts w:ascii="Times New Roman" w:eastAsia="Times New Roman" w:hAnsi="Times New Roman" w:cs="Times New Roman"/>
          <w:sz w:val="24"/>
          <w:szCs w:val="24"/>
        </w:rPr>
        <w:t xml:space="preserve">детский сад «Березка» </w:t>
      </w:r>
      <w:proofErr w:type="spellStart"/>
      <w:r w:rsidR="00AC4111">
        <w:rPr>
          <w:rFonts w:ascii="Times New Roman" w:eastAsia="Times New Roman" w:hAnsi="Times New Roman" w:cs="Times New Roman"/>
          <w:sz w:val="24"/>
          <w:szCs w:val="24"/>
        </w:rPr>
        <w:t>с.Смоленка</w:t>
      </w:r>
      <w:proofErr w:type="spell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14:paraId="498C380D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14:paraId="234F1B0C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2CCD6A69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5F7809D2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1B1DA8AA" w14:textId="1FB3AFFF" w:rsidR="001B75B5" w:rsidRPr="001B75B5" w:rsidRDefault="00AC4111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три корпуса д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на отдельн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огражденн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.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озеленен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т функциональные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зоны, освещены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75B5">
        <w:rPr>
          <w:rFonts w:ascii="Times New Roman" w:eastAsia="Times New Roman" w:hAnsi="Times New Roman" w:cs="Times New Roman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75B5">
        <w:rPr>
          <w:rFonts w:ascii="Times New Roman" w:eastAsia="Times New Roman" w:hAnsi="Times New Roman" w:cs="Times New Roman"/>
          <w:sz w:val="24"/>
          <w:szCs w:val="24"/>
        </w:rPr>
        <w:t xml:space="preserve">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включают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сада, котор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е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в границах участка. </w:t>
      </w:r>
    </w:p>
    <w:p w14:paraId="5BDC4066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2B9F5D33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6748"/>
      </w:tblGrid>
      <w:tr w:rsidR="001B75B5" w:rsidRPr="001B75B5" w14:paraId="79A442A9" w14:textId="77777777" w:rsidTr="00AC4111">
        <w:tc>
          <w:tcPr>
            <w:tcW w:w="2627" w:type="dxa"/>
          </w:tcPr>
          <w:p w14:paraId="1BC746B2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14:paraId="46EFD3FC" w14:textId="1828B97A"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</w:t>
            </w:r>
            <w:r w:rsidR="00AC4111">
              <w:rPr>
                <w:rFonts w:ascii="Times New Roman" w:eastAsia="Times New Roman" w:hAnsi="Times New Roman"/>
                <w:sz w:val="24"/>
                <w:szCs w:val="24"/>
              </w:rPr>
              <w:t>(телевизоры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AC4111" w:rsidRPr="001B75B5" w14:paraId="62A708ED" w14:textId="77777777" w:rsidTr="00AC4111">
        <w:tc>
          <w:tcPr>
            <w:tcW w:w="2627" w:type="dxa"/>
          </w:tcPr>
          <w:p w14:paraId="2D9E3E9D" w14:textId="77777777" w:rsidR="00AC4111" w:rsidRPr="001B75B5" w:rsidRDefault="00AC411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  <w:vMerge w:val="restart"/>
          </w:tcPr>
          <w:p w14:paraId="2AD4D232" w14:textId="0C4573DA" w:rsidR="00AC4111" w:rsidRPr="001B75B5" w:rsidRDefault="00AC4111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Музыкальные залы оборудованы только во 2 и 3 корпусах, которые используются и как физкультурные залы. В 1 корпусе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мкр.ПМК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музыкальный зал отсутствует.</w:t>
            </w:r>
          </w:p>
          <w:p w14:paraId="3EA3F05A" w14:textId="77777777" w:rsidR="00AC4111" w:rsidRPr="001B75B5" w:rsidRDefault="00AC411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  <w:p w14:paraId="419094BE" w14:textId="4414796A" w:rsidR="00AC4111" w:rsidRPr="001B75B5" w:rsidRDefault="00AC411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физкультурой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все необходимое оборудование: разнообразный спортивный и нетрадиционный инвентарь, спортивные атрибуты. Все оборудование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поддерживается в хорошем состоянии</w:t>
            </w:r>
          </w:p>
        </w:tc>
      </w:tr>
      <w:tr w:rsidR="00AC4111" w:rsidRPr="001B75B5" w14:paraId="1C021034" w14:textId="77777777" w:rsidTr="00AC4111">
        <w:tc>
          <w:tcPr>
            <w:tcW w:w="2627" w:type="dxa"/>
          </w:tcPr>
          <w:p w14:paraId="3D0E4603" w14:textId="11736B70" w:rsidR="00AC4111" w:rsidRPr="001B75B5" w:rsidRDefault="00AC411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vMerge/>
          </w:tcPr>
          <w:p w14:paraId="67A0B9BA" w14:textId="3F2D0EF7" w:rsidR="00AC4111" w:rsidRPr="001B75B5" w:rsidRDefault="00AC411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B75B5" w:rsidRPr="001B75B5" w14:paraId="2075371A" w14:textId="77777777" w:rsidTr="00AC4111">
        <w:tc>
          <w:tcPr>
            <w:tcW w:w="2627" w:type="dxa"/>
          </w:tcPr>
          <w:p w14:paraId="1634697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6944" w:type="dxa"/>
          </w:tcPr>
          <w:p w14:paraId="73BFCF00" w14:textId="242E39B3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Занимает отдельное помещение</w:t>
            </w:r>
            <w:r w:rsidR="00B33A79">
              <w:rPr>
                <w:rFonts w:ascii="Times New Roman" w:eastAsia="Times New Roman" w:hAnsi="Times New Roman"/>
                <w:sz w:val="24"/>
                <w:szCs w:val="24"/>
              </w:rPr>
              <w:t xml:space="preserve"> во 2 корпусе,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 необходимое оборудование и методические пособия для проведения индивидуальных и групповых занятий по исправлению дефектов речи у детей</w:t>
            </w:r>
            <w:r w:rsidR="00B33A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B75B5" w:rsidRPr="001B75B5" w14:paraId="0415179F" w14:textId="77777777" w:rsidTr="00AC4111">
        <w:tc>
          <w:tcPr>
            <w:tcW w:w="2627" w:type="dxa"/>
          </w:tcPr>
          <w:p w14:paraId="4BCF9CE9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6944" w:type="dxa"/>
          </w:tcPr>
          <w:p w14:paraId="76C386E2" w14:textId="77777777"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14:paraId="461A900D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14:paraId="148E481E" w14:textId="77777777" w:rsidTr="00AC4111">
        <w:tc>
          <w:tcPr>
            <w:tcW w:w="2627" w:type="dxa"/>
          </w:tcPr>
          <w:p w14:paraId="3837DA85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14:paraId="51C6FD27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59EA9D07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189709E9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7563E67D" w14:textId="4EE12306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ламинатор, проектор.</w:t>
            </w:r>
          </w:p>
        </w:tc>
      </w:tr>
    </w:tbl>
    <w:p w14:paraId="3171605F" w14:textId="77777777" w:rsidR="00F20975" w:rsidRDefault="00F20975"/>
    <w:p w14:paraId="658ADC33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1B2E7981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60F80FB2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277F0498" w14:textId="03DF19A7"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</w:t>
      </w:r>
      <w:r w:rsidR="00B33A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</w:p>
    <w:p w14:paraId="4EE00865" w14:textId="77777777" w:rsidR="001B75B5" w:rsidRDefault="001B75B5" w:rsidP="001B75B5">
      <w:pPr>
        <w:jc w:val="both"/>
      </w:pPr>
    </w:p>
    <w:p w14:paraId="03AEE7FB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68064121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119368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3"/>
    <w:rsid w:val="001B75B5"/>
    <w:rsid w:val="004235B3"/>
    <w:rsid w:val="009231C6"/>
    <w:rsid w:val="00AC4111"/>
    <w:rsid w:val="00B33A79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4CB4"/>
  <w15:docId w15:val="{2C8A8568-30A6-4CCE-A9FA-6E8F85E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Трухина</cp:lastModifiedBy>
  <cp:revision>2</cp:revision>
  <dcterms:created xsi:type="dcterms:W3CDTF">2025-01-25T12:24:00Z</dcterms:created>
  <dcterms:modified xsi:type="dcterms:W3CDTF">2025-01-25T12:24:00Z</dcterms:modified>
</cp:coreProperties>
</file>